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AA" w:rsidRPr="002E50AA" w:rsidRDefault="002E50AA" w:rsidP="002E50AA">
      <w:pPr>
        <w:jc w:val="center"/>
        <w:rPr>
          <w:rFonts w:ascii="Arial" w:hAnsi="Arial" w:cs="Arial"/>
          <w:b/>
          <w:sz w:val="40"/>
          <w:szCs w:val="40"/>
        </w:rPr>
      </w:pPr>
      <w:r w:rsidRPr="002E50AA">
        <w:rPr>
          <w:rFonts w:ascii="Arial" w:hAnsi="Arial" w:cs="Arial"/>
          <w:b/>
          <w:sz w:val="40"/>
          <w:szCs w:val="40"/>
        </w:rPr>
        <w:t xml:space="preserve">Oferta de empleo/Asociación de Alzheimer y Otras Demencias de la </w:t>
      </w:r>
      <w:proofErr w:type="spellStart"/>
      <w:r w:rsidRPr="002E50AA">
        <w:rPr>
          <w:rFonts w:ascii="Arial" w:hAnsi="Arial" w:cs="Arial"/>
          <w:b/>
          <w:sz w:val="40"/>
          <w:szCs w:val="40"/>
        </w:rPr>
        <w:t>Manchuela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Conquense</w:t>
      </w:r>
    </w:p>
    <w:p w:rsidR="002E50AA" w:rsidRPr="002E50AA" w:rsidRDefault="002E50AA" w:rsidP="002E50AA">
      <w:pPr>
        <w:jc w:val="center"/>
        <w:rPr>
          <w:rFonts w:ascii="Arial" w:hAnsi="Arial" w:cs="Arial"/>
          <w:b/>
          <w:sz w:val="40"/>
          <w:szCs w:val="40"/>
        </w:rPr>
      </w:pPr>
    </w:p>
    <w:p w:rsidR="002E50AA" w:rsidRDefault="002E50AA" w:rsidP="002E50AA">
      <w:pPr>
        <w:jc w:val="center"/>
        <w:rPr>
          <w:rFonts w:ascii="Arial" w:hAnsi="Arial" w:cs="Arial"/>
          <w:sz w:val="40"/>
          <w:szCs w:val="40"/>
        </w:rPr>
      </w:pPr>
    </w:p>
    <w:p w:rsidR="002E50AA" w:rsidRDefault="002E50AA" w:rsidP="002E50AA">
      <w:pPr>
        <w:rPr>
          <w:rFonts w:ascii="Arial" w:hAnsi="Arial" w:cs="Arial"/>
          <w:b/>
          <w:sz w:val="40"/>
          <w:szCs w:val="40"/>
          <w:u w:val="single"/>
        </w:rPr>
      </w:pPr>
      <w:r w:rsidRPr="002E50AA">
        <w:rPr>
          <w:rFonts w:ascii="Arial" w:hAnsi="Arial" w:cs="Arial"/>
          <w:b/>
          <w:sz w:val="40"/>
          <w:szCs w:val="40"/>
          <w:u w:val="single"/>
        </w:rPr>
        <w:t>Ofrecemos</w:t>
      </w:r>
    </w:p>
    <w:p w:rsidR="002E50AA" w:rsidRPr="002E50AA" w:rsidRDefault="002E50AA" w:rsidP="002E50A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Jornada a tiempo parcial (30h/semana).</w:t>
      </w:r>
    </w:p>
    <w:p w:rsidR="002E50AA" w:rsidRPr="002E50AA" w:rsidRDefault="002E50AA" w:rsidP="002E50A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Salario: Consultar en empresa.</w:t>
      </w:r>
    </w:p>
    <w:p w:rsidR="002E50AA" w:rsidRPr="002E50AA" w:rsidRDefault="002E50AA" w:rsidP="002E50A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Profesión: Fisioterapeuta.</w:t>
      </w:r>
    </w:p>
    <w:p w:rsidR="002E50AA" w:rsidRPr="002E50AA" w:rsidRDefault="002E50AA" w:rsidP="002E50A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Ambiente laboral sano y orientado hacia el bienestar y desarrollo profesional de cada uno/a de los integrantes de la empresa.</w:t>
      </w:r>
    </w:p>
    <w:p w:rsidR="002E50AA" w:rsidRPr="002E50AA" w:rsidRDefault="002E50AA" w:rsidP="002E50A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Posibilidad de crecer personal y profesionalmente dentro de la empresa.</w:t>
      </w:r>
    </w:p>
    <w:p w:rsidR="002E50AA" w:rsidRDefault="002E50AA" w:rsidP="002E50AA">
      <w:pPr>
        <w:rPr>
          <w:rFonts w:ascii="Arial" w:hAnsi="Arial" w:cs="Arial"/>
          <w:sz w:val="28"/>
          <w:szCs w:val="28"/>
        </w:rPr>
      </w:pPr>
    </w:p>
    <w:p w:rsidR="002E50AA" w:rsidRDefault="002E50AA" w:rsidP="002E50AA">
      <w:p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b/>
          <w:sz w:val="36"/>
          <w:szCs w:val="36"/>
          <w:u w:val="single"/>
        </w:rPr>
        <w:t>Requisitos</w:t>
      </w:r>
    </w:p>
    <w:p w:rsidR="002E50AA" w:rsidRPr="002E50AA" w:rsidRDefault="002E50AA" w:rsidP="002E50A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Formación complementaria en ámbito de tercera edad.</w:t>
      </w:r>
    </w:p>
    <w:p w:rsidR="002E50AA" w:rsidRPr="002E50AA" w:rsidRDefault="002E50AA" w:rsidP="002E50A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Se valorará el conocimiento de herramientas que puedan resultar útiles para el desempeño del trabajo.</w:t>
      </w:r>
    </w:p>
    <w:p w:rsidR="002E50AA" w:rsidRPr="002E50AA" w:rsidRDefault="002E50AA" w:rsidP="002E50A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Persona dinámica, organizada y responsable con tolerancia a la frustración.</w:t>
      </w:r>
    </w:p>
    <w:p w:rsidR="002E50AA" w:rsidRPr="002E50AA" w:rsidRDefault="002E50AA" w:rsidP="002E50A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E50AA">
        <w:rPr>
          <w:rFonts w:ascii="Arial" w:hAnsi="Arial" w:cs="Arial"/>
          <w:sz w:val="28"/>
          <w:szCs w:val="28"/>
        </w:rPr>
        <w:t>Carnet de conducir tipo B</w:t>
      </w:r>
    </w:p>
    <w:p w:rsidR="002E50AA" w:rsidRDefault="002E50AA" w:rsidP="002E50AA">
      <w:pPr>
        <w:rPr>
          <w:rFonts w:ascii="Arial" w:hAnsi="Arial" w:cs="Arial"/>
          <w:sz w:val="28"/>
          <w:szCs w:val="28"/>
        </w:rPr>
      </w:pPr>
    </w:p>
    <w:p w:rsidR="002E50AA" w:rsidRDefault="002E50AA" w:rsidP="002E50AA">
      <w:pPr>
        <w:rPr>
          <w:rFonts w:ascii="Arial" w:hAnsi="Arial" w:cs="Arial"/>
          <w:sz w:val="28"/>
          <w:szCs w:val="28"/>
        </w:rPr>
      </w:pPr>
    </w:p>
    <w:p w:rsidR="002E50AA" w:rsidRDefault="002E50AA" w:rsidP="002E50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crees que encajas con el perfil y quieres trabajar con nosotros/as, envía el curriculum a: </w:t>
      </w:r>
      <w:hyperlink r:id="rId5" w:history="1">
        <w:r w:rsidRPr="00040B3A">
          <w:rPr>
            <w:rStyle w:val="Hipervnculo"/>
            <w:rFonts w:ascii="Arial" w:hAnsi="Arial" w:cs="Arial"/>
            <w:sz w:val="28"/>
            <w:szCs w:val="28"/>
          </w:rPr>
          <w:t>adadi-iniesta@hotmail.com</w:t>
        </w:r>
      </w:hyperlink>
    </w:p>
    <w:p w:rsidR="002E50AA" w:rsidRDefault="002E50AA" w:rsidP="002E50AA">
      <w:pPr>
        <w:rPr>
          <w:rFonts w:ascii="Arial" w:hAnsi="Arial" w:cs="Arial"/>
          <w:sz w:val="28"/>
          <w:szCs w:val="28"/>
        </w:rPr>
      </w:pPr>
    </w:p>
    <w:p w:rsidR="002E50AA" w:rsidRDefault="002E50AA" w:rsidP="002E50AA">
      <w:pPr>
        <w:rPr>
          <w:rFonts w:ascii="Arial" w:hAnsi="Arial" w:cs="Arial"/>
          <w:sz w:val="28"/>
          <w:szCs w:val="28"/>
        </w:rPr>
      </w:pPr>
    </w:p>
    <w:p w:rsidR="002E50AA" w:rsidRPr="002E50AA" w:rsidRDefault="002E50AA" w:rsidP="002E50A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Teléfono de Contacto: 967 09 06 21 </w:t>
      </w:r>
    </w:p>
    <w:sectPr w:rsidR="002E50AA" w:rsidRPr="002E5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50C4"/>
    <w:multiLevelType w:val="hybridMultilevel"/>
    <w:tmpl w:val="78E80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2418"/>
    <w:multiLevelType w:val="hybridMultilevel"/>
    <w:tmpl w:val="DA827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AA"/>
    <w:rsid w:val="002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1A1"/>
  <w15:chartTrackingRefBased/>
  <w15:docId w15:val="{4955FD44-2534-4152-A932-68B568A1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0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50AA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2E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di-iniest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2018-05-18T10:17:00Z</dcterms:created>
  <dcterms:modified xsi:type="dcterms:W3CDTF">2018-05-18T10:26:00Z</dcterms:modified>
</cp:coreProperties>
</file>